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4F" w:rsidRPr="00A9220E" w:rsidRDefault="00005C4F">
      <w:pPr>
        <w:rPr>
          <w:b/>
          <w:sz w:val="32"/>
          <w:szCs w:val="32"/>
          <w:u w:val="single"/>
        </w:rPr>
      </w:pPr>
      <w:r w:rsidRPr="00A9220E">
        <w:rPr>
          <w:b/>
          <w:sz w:val="32"/>
          <w:szCs w:val="32"/>
          <w:u w:val="single"/>
        </w:rPr>
        <w:t>Feral Children Analysis</w:t>
      </w:r>
      <w:r w:rsidR="00251C17">
        <w:rPr>
          <w:b/>
          <w:sz w:val="32"/>
          <w:szCs w:val="32"/>
          <w:u w:val="single"/>
        </w:rPr>
        <w:tab/>
      </w:r>
      <w:r w:rsidR="00251C17">
        <w:rPr>
          <w:b/>
          <w:sz w:val="32"/>
          <w:szCs w:val="32"/>
          <w:u w:val="single"/>
        </w:rPr>
        <w:tab/>
      </w:r>
      <w:r w:rsidR="00251C17">
        <w:rPr>
          <w:b/>
          <w:sz w:val="32"/>
          <w:szCs w:val="32"/>
          <w:u w:val="single"/>
        </w:rPr>
        <w:tab/>
      </w:r>
      <w:r w:rsidR="00251C17">
        <w:rPr>
          <w:b/>
          <w:sz w:val="32"/>
          <w:szCs w:val="32"/>
          <w:u w:val="single"/>
        </w:rPr>
        <w:tab/>
      </w:r>
      <w:r w:rsidR="00A9220E">
        <w:rPr>
          <w:b/>
          <w:sz w:val="32"/>
          <w:szCs w:val="32"/>
          <w:u w:val="single"/>
        </w:rPr>
        <w:tab/>
      </w:r>
      <w:r w:rsidR="00A9220E">
        <w:rPr>
          <w:b/>
          <w:sz w:val="32"/>
          <w:szCs w:val="32"/>
          <w:u w:val="single"/>
        </w:rPr>
        <w:tab/>
      </w:r>
      <w:r w:rsidR="00A9220E">
        <w:rPr>
          <w:b/>
          <w:sz w:val="32"/>
          <w:szCs w:val="32"/>
          <w:u w:val="single"/>
        </w:rPr>
        <w:tab/>
      </w:r>
      <w:r w:rsidR="00A9220E">
        <w:rPr>
          <w:b/>
          <w:sz w:val="32"/>
          <w:szCs w:val="32"/>
          <w:u w:val="single"/>
        </w:rPr>
        <w:tab/>
      </w:r>
      <w:r w:rsidR="00A9220E">
        <w:rPr>
          <w:b/>
          <w:sz w:val="32"/>
          <w:szCs w:val="32"/>
          <w:u w:val="single"/>
        </w:rPr>
        <w:tab/>
      </w:r>
      <w:r w:rsidR="00A9220E">
        <w:rPr>
          <w:b/>
          <w:sz w:val="32"/>
          <w:szCs w:val="32"/>
          <w:u w:val="single"/>
        </w:rPr>
        <w:tab/>
      </w:r>
    </w:p>
    <w:p w:rsidR="00005C4F" w:rsidRDefault="00005C4F"/>
    <w:p w:rsidR="00005C4F" w:rsidRDefault="00005C4F">
      <w:r w:rsidRPr="00005C4F">
        <w:rPr>
          <w:b/>
        </w:rPr>
        <w:t>Directions:</w:t>
      </w:r>
      <w:r w:rsidR="00A9220E">
        <w:t xml:space="preserve">  This video looks at six of the below </w:t>
      </w:r>
      <w:r>
        <w:t>studie</w:t>
      </w:r>
      <w:r w:rsidR="00A9220E">
        <w:t xml:space="preserve">s that </w:t>
      </w:r>
      <w:r>
        <w:t xml:space="preserve">reveal key principles that scientists have learned about the socialization of young children.  What are some of those principles?  </w:t>
      </w:r>
    </w:p>
    <w:p w:rsidR="00005C4F" w:rsidRPr="00A9220E" w:rsidRDefault="00005C4F">
      <w:pPr>
        <w:rPr>
          <w:sz w:val="16"/>
          <w:szCs w:val="16"/>
        </w:rPr>
      </w:pPr>
    </w:p>
    <w:p w:rsidR="00005C4F" w:rsidRDefault="00005C4F" w:rsidP="00005C4F">
      <w:r>
        <w:t xml:space="preserve">Under each case subject’s name, </w:t>
      </w:r>
      <w:r w:rsidR="00A9220E">
        <w:t xml:space="preserve">give a brief background/description of the case AND </w:t>
      </w:r>
      <w:r>
        <w:t>list the things scientists have learned by studying their case.</w:t>
      </w:r>
      <w:r w:rsidR="00962DB4">
        <w:t xml:space="preserve">  Next to the name, I tell you the minimum number of ideas / principles you should have.</w:t>
      </w:r>
    </w:p>
    <w:p w:rsidR="00005C4F" w:rsidRDefault="00005C4F"/>
    <w:p w:rsidR="00005C4F" w:rsidRPr="00005C4F" w:rsidRDefault="00005C4F">
      <w:pPr>
        <w:rPr>
          <w:b/>
        </w:rPr>
      </w:pPr>
      <w:r w:rsidRPr="00005C4F">
        <w:rPr>
          <w:b/>
        </w:rPr>
        <w:t xml:space="preserve">Key questions scientists have been seeking answers to:  </w:t>
      </w:r>
    </w:p>
    <w:p w:rsidR="00A9220E" w:rsidRDefault="00A9220E">
      <w:r>
        <w:t>-</w:t>
      </w:r>
      <w:r w:rsidR="00005C4F">
        <w:t xml:space="preserve">In what ways are humans like other animals?  </w:t>
      </w:r>
      <w:r>
        <w:tab/>
      </w:r>
      <w:r>
        <w:tab/>
        <w:t>-</w:t>
      </w:r>
      <w:r w:rsidR="00005C4F">
        <w:t>In what ways are they different?</w:t>
      </w:r>
      <w:r>
        <w:tab/>
      </w:r>
      <w:r>
        <w:tab/>
      </w:r>
      <w:r>
        <w:tab/>
      </w:r>
    </w:p>
    <w:p w:rsidR="00005C4F" w:rsidRDefault="00A9220E">
      <w:r>
        <w:t>-</w:t>
      </w:r>
      <w:r w:rsidR="00005C4F">
        <w:t xml:space="preserve">What are the things humans innately need?  </w:t>
      </w:r>
      <w:r>
        <w:tab/>
      </w:r>
      <w:r>
        <w:tab/>
        <w:t>-</w:t>
      </w:r>
      <w:r w:rsidR="00005C4F">
        <w:t xml:space="preserve">What are the things they must learn?  </w:t>
      </w:r>
    </w:p>
    <w:p w:rsidR="00005C4F" w:rsidRDefault="00A9220E">
      <w:r>
        <w:t>-</w:t>
      </w:r>
      <w:r w:rsidR="00005C4F">
        <w:t xml:space="preserve">What is the consequence of not learning them? </w:t>
      </w:r>
    </w:p>
    <w:p w:rsidR="00005C4F" w:rsidRDefault="00005C4F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5145"/>
      </w:tblGrid>
      <w:tr w:rsidR="00962DB4" w:rsidTr="00432D91">
        <w:tc>
          <w:tcPr>
            <w:tcW w:w="4935" w:type="dxa"/>
          </w:tcPr>
          <w:p w:rsidR="00962DB4" w:rsidRDefault="00A9220E" w:rsidP="00A9220E">
            <w:r w:rsidRPr="00432D91">
              <w:rPr>
                <w:b/>
                <w:sz w:val="28"/>
                <w:szCs w:val="28"/>
              </w:rPr>
              <w:t xml:space="preserve">1.  </w:t>
            </w:r>
            <w:proofErr w:type="spellStart"/>
            <w:r w:rsidR="00962DB4" w:rsidRPr="00432D91">
              <w:rPr>
                <w:b/>
                <w:sz w:val="28"/>
                <w:szCs w:val="28"/>
              </w:rPr>
              <w:t>Oksana</w:t>
            </w:r>
            <w:proofErr w:type="spellEnd"/>
            <w:r>
              <w:t xml:space="preserve">  ( at least 3</w:t>
            </w:r>
            <w:r w:rsidR="00962DB4">
              <w:t>)</w:t>
            </w:r>
          </w:p>
          <w:p w:rsidR="00962DB4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Background:</w:t>
            </w:r>
          </w:p>
          <w:p w:rsidR="00962DB4" w:rsidRPr="00432D91" w:rsidRDefault="00962DB4" w:rsidP="00962DB4">
            <w:pPr>
              <w:rPr>
                <w:i/>
              </w:rPr>
            </w:pPr>
          </w:p>
          <w:p w:rsidR="00962DB4" w:rsidRPr="00432D91" w:rsidRDefault="00962DB4" w:rsidP="00962DB4">
            <w:pPr>
              <w:rPr>
                <w:i/>
              </w:rPr>
            </w:pPr>
          </w:p>
          <w:p w:rsidR="00962DB4" w:rsidRPr="00432D91" w:rsidRDefault="00962DB4" w:rsidP="00962DB4">
            <w:pPr>
              <w:rPr>
                <w:i/>
              </w:rPr>
            </w:pPr>
          </w:p>
          <w:p w:rsidR="00962DB4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Things Learned:</w:t>
            </w:r>
          </w:p>
          <w:p w:rsidR="00962DB4" w:rsidRPr="00432D91" w:rsidRDefault="00962DB4" w:rsidP="00962DB4">
            <w:pPr>
              <w:rPr>
                <w:i/>
              </w:rPr>
            </w:pPr>
          </w:p>
          <w:p w:rsidR="00962DB4" w:rsidRPr="00432D91" w:rsidRDefault="00962DB4" w:rsidP="00962DB4">
            <w:pPr>
              <w:rPr>
                <w:i/>
              </w:rPr>
            </w:pPr>
          </w:p>
          <w:p w:rsidR="00962DB4" w:rsidRDefault="00962DB4" w:rsidP="00962DB4"/>
          <w:p w:rsidR="00962DB4" w:rsidRDefault="00962DB4" w:rsidP="00962DB4"/>
          <w:p w:rsidR="00A9220E" w:rsidRDefault="00A9220E" w:rsidP="00962DB4"/>
          <w:p w:rsidR="00962DB4" w:rsidRDefault="00962DB4" w:rsidP="00432D91">
            <w:pPr>
              <w:ind w:left="360"/>
            </w:pPr>
          </w:p>
        </w:tc>
        <w:tc>
          <w:tcPr>
            <w:tcW w:w="5145" w:type="dxa"/>
          </w:tcPr>
          <w:p w:rsidR="00962DB4" w:rsidRDefault="00A9220E" w:rsidP="00962DB4">
            <w:r w:rsidRPr="00432D91">
              <w:rPr>
                <w:b/>
              </w:rPr>
              <w:t xml:space="preserve">4.  </w:t>
            </w:r>
            <w:r w:rsidR="00962DB4" w:rsidRPr="00432D91">
              <w:rPr>
                <w:b/>
                <w:sz w:val="28"/>
                <w:szCs w:val="28"/>
              </w:rPr>
              <w:t>Harry Harlow studies</w:t>
            </w:r>
            <w:r>
              <w:t xml:space="preserve"> (at least 2</w:t>
            </w:r>
            <w:r w:rsidR="00962DB4">
              <w:t>)</w:t>
            </w:r>
          </w:p>
          <w:p w:rsidR="00A9220E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Background:</w:t>
            </w: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Default="00A9220E" w:rsidP="00962DB4">
            <w:r w:rsidRPr="00432D91">
              <w:rPr>
                <w:i/>
              </w:rPr>
              <w:t>Things Learned:</w:t>
            </w:r>
          </w:p>
        </w:tc>
      </w:tr>
      <w:tr w:rsidR="00962DB4" w:rsidTr="00432D91">
        <w:tc>
          <w:tcPr>
            <w:tcW w:w="4935" w:type="dxa"/>
          </w:tcPr>
          <w:p w:rsidR="00962DB4" w:rsidRDefault="00A9220E" w:rsidP="00A9220E">
            <w:r w:rsidRPr="00432D91">
              <w:rPr>
                <w:b/>
                <w:sz w:val="28"/>
                <w:szCs w:val="28"/>
              </w:rPr>
              <w:t xml:space="preserve">2.  </w:t>
            </w:r>
            <w:r w:rsidR="00962DB4" w:rsidRPr="00432D91">
              <w:rPr>
                <w:b/>
                <w:sz w:val="28"/>
                <w:szCs w:val="28"/>
              </w:rPr>
              <w:t>Victor</w:t>
            </w:r>
            <w:r w:rsidR="00962DB4">
              <w:t xml:space="preserve"> (at least</w:t>
            </w:r>
            <w:r>
              <w:t xml:space="preserve"> 4</w:t>
            </w:r>
            <w:r w:rsidR="00962DB4">
              <w:t>)</w:t>
            </w:r>
          </w:p>
          <w:p w:rsidR="00962DB4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Background:</w:t>
            </w: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Things Learned:</w:t>
            </w:r>
          </w:p>
          <w:p w:rsidR="00962DB4" w:rsidRPr="00432D91" w:rsidRDefault="00962DB4" w:rsidP="00962DB4">
            <w:pPr>
              <w:rPr>
                <w:i/>
              </w:rPr>
            </w:pPr>
          </w:p>
          <w:p w:rsidR="00962DB4" w:rsidRDefault="00962DB4" w:rsidP="00962DB4"/>
          <w:p w:rsidR="00962DB4" w:rsidRDefault="00962DB4" w:rsidP="00962DB4"/>
          <w:p w:rsidR="00962DB4" w:rsidRDefault="00962DB4" w:rsidP="00962DB4"/>
          <w:p w:rsidR="00962DB4" w:rsidRDefault="00962DB4" w:rsidP="00962DB4"/>
          <w:p w:rsidR="00A9220E" w:rsidRDefault="00A9220E" w:rsidP="00962DB4"/>
        </w:tc>
        <w:tc>
          <w:tcPr>
            <w:tcW w:w="5145" w:type="dxa"/>
          </w:tcPr>
          <w:p w:rsidR="00962DB4" w:rsidRDefault="00A9220E" w:rsidP="00962DB4">
            <w:r w:rsidRPr="00432D91">
              <w:rPr>
                <w:b/>
              </w:rPr>
              <w:t xml:space="preserve">5.  </w:t>
            </w:r>
            <w:r w:rsidR="00962DB4" w:rsidRPr="00432D91">
              <w:rPr>
                <w:b/>
                <w:sz w:val="28"/>
                <w:szCs w:val="28"/>
              </w:rPr>
              <w:t xml:space="preserve">Genie </w:t>
            </w:r>
            <w:r>
              <w:t xml:space="preserve"> (at least 2</w:t>
            </w:r>
            <w:r w:rsidR="00962DB4">
              <w:t>)</w:t>
            </w:r>
          </w:p>
          <w:p w:rsidR="00A9220E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Background:</w:t>
            </w: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Default="00A9220E" w:rsidP="00962DB4">
            <w:r w:rsidRPr="00432D91">
              <w:rPr>
                <w:i/>
              </w:rPr>
              <w:t>Things Learned:</w:t>
            </w:r>
          </w:p>
        </w:tc>
      </w:tr>
      <w:tr w:rsidR="00962DB4" w:rsidTr="00432D91">
        <w:tc>
          <w:tcPr>
            <w:tcW w:w="4935" w:type="dxa"/>
          </w:tcPr>
          <w:p w:rsidR="00962DB4" w:rsidRDefault="00A9220E" w:rsidP="00A9220E">
            <w:r w:rsidRPr="00432D91">
              <w:rPr>
                <w:b/>
                <w:sz w:val="28"/>
                <w:szCs w:val="28"/>
              </w:rPr>
              <w:t xml:space="preserve">3.  </w:t>
            </w:r>
            <w:r w:rsidR="00962DB4" w:rsidRPr="00432D91">
              <w:rPr>
                <w:b/>
                <w:sz w:val="28"/>
                <w:szCs w:val="28"/>
              </w:rPr>
              <w:t>The Kellogg Studies</w:t>
            </w:r>
            <w:r>
              <w:t xml:space="preserve"> (at least 2</w:t>
            </w:r>
            <w:r w:rsidR="00962DB4">
              <w:t>)</w:t>
            </w:r>
          </w:p>
          <w:p w:rsidR="00962DB4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Background:</w:t>
            </w: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Things Learned:</w:t>
            </w:r>
          </w:p>
          <w:p w:rsidR="00962DB4" w:rsidRPr="00432D91" w:rsidRDefault="00962DB4" w:rsidP="00962DB4">
            <w:pPr>
              <w:rPr>
                <w:i/>
              </w:rPr>
            </w:pPr>
          </w:p>
          <w:p w:rsidR="00962DB4" w:rsidRDefault="00962DB4" w:rsidP="00962DB4"/>
          <w:p w:rsidR="00962DB4" w:rsidRDefault="00962DB4" w:rsidP="00962DB4"/>
          <w:p w:rsidR="00962DB4" w:rsidRDefault="00962DB4" w:rsidP="00962DB4"/>
          <w:p w:rsidR="00962DB4" w:rsidRDefault="00962DB4" w:rsidP="00962DB4"/>
          <w:p w:rsidR="00962DB4" w:rsidRDefault="00962DB4" w:rsidP="00962DB4"/>
        </w:tc>
        <w:tc>
          <w:tcPr>
            <w:tcW w:w="5145" w:type="dxa"/>
          </w:tcPr>
          <w:p w:rsidR="00962DB4" w:rsidRDefault="00A9220E" w:rsidP="00962DB4">
            <w:r w:rsidRPr="00432D91">
              <w:rPr>
                <w:b/>
              </w:rPr>
              <w:t xml:space="preserve">6.  </w:t>
            </w:r>
            <w:proofErr w:type="spellStart"/>
            <w:r w:rsidR="00962DB4" w:rsidRPr="00432D91">
              <w:rPr>
                <w:b/>
                <w:sz w:val="28"/>
                <w:szCs w:val="28"/>
              </w:rPr>
              <w:t>Eddick</w:t>
            </w:r>
            <w:proofErr w:type="spellEnd"/>
            <w:r>
              <w:t xml:space="preserve"> (at least 3</w:t>
            </w:r>
            <w:r w:rsidR="00962DB4">
              <w:t>)</w:t>
            </w:r>
          </w:p>
          <w:p w:rsidR="00A9220E" w:rsidRPr="00432D91" w:rsidRDefault="00A9220E" w:rsidP="00962DB4">
            <w:pPr>
              <w:rPr>
                <w:i/>
              </w:rPr>
            </w:pPr>
            <w:r w:rsidRPr="00432D91">
              <w:rPr>
                <w:i/>
              </w:rPr>
              <w:t>Background:</w:t>
            </w: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Pr="00432D91" w:rsidRDefault="00A9220E" w:rsidP="00962DB4">
            <w:pPr>
              <w:rPr>
                <w:i/>
              </w:rPr>
            </w:pPr>
          </w:p>
          <w:p w:rsidR="00A9220E" w:rsidRDefault="00A9220E" w:rsidP="00962DB4">
            <w:r w:rsidRPr="00432D91">
              <w:rPr>
                <w:i/>
              </w:rPr>
              <w:t>Things Learned:</w:t>
            </w:r>
          </w:p>
        </w:tc>
      </w:tr>
    </w:tbl>
    <w:p w:rsidR="00962DB4" w:rsidRDefault="00962DB4" w:rsidP="00962DB4"/>
    <w:sectPr w:rsidR="00962DB4" w:rsidSect="0096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6B5"/>
    <w:multiLevelType w:val="hybridMultilevel"/>
    <w:tmpl w:val="4D705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102A1"/>
    <w:multiLevelType w:val="hybridMultilevel"/>
    <w:tmpl w:val="57329644"/>
    <w:lvl w:ilvl="0" w:tplc="6366B8A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E0455"/>
    <w:multiLevelType w:val="hybridMultilevel"/>
    <w:tmpl w:val="7E00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5C4F"/>
    <w:rsid w:val="00005C4F"/>
    <w:rsid w:val="00251C17"/>
    <w:rsid w:val="00432D91"/>
    <w:rsid w:val="00962DB4"/>
    <w:rsid w:val="00A9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2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Feral Children Analysis</vt:lpstr>
    </vt:vector>
  </TitlesOfParts>
  <Company>WCPSS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Feral Children Analysis</dc:title>
  <dc:subject/>
  <dc:creator>WCPSS</dc:creator>
  <cp:keywords/>
  <dc:description/>
  <cp:lastModifiedBy>nmosley</cp:lastModifiedBy>
  <cp:revision>2</cp:revision>
  <cp:lastPrinted>2012-09-27T18:40:00Z</cp:lastPrinted>
  <dcterms:created xsi:type="dcterms:W3CDTF">2012-09-27T18:41:00Z</dcterms:created>
  <dcterms:modified xsi:type="dcterms:W3CDTF">2012-09-27T18:41:00Z</dcterms:modified>
</cp:coreProperties>
</file>