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E6" w:rsidRPr="007B40E6" w:rsidRDefault="007B40E6">
      <w:pPr>
        <w:rPr>
          <w:color w:val="000000"/>
          <w:sz w:val="20"/>
          <w:szCs w:val="27"/>
          <w:shd w:val="clear" w:color="auto" w:fill="FFFFFF"/>
        </w:rPr>
      </w:pPr>
      <w:proofErr w:type="spellStart"/>
      <w:r w:rsidRPr="007B40E6">
        <w:rPr>
          <w:color w:val="000000"/>
          <w:sz w:val="20"/>
          <w:szCs w:val="27"/>
          <w:shd w:val="clear" w:color="auto" w:fill="FFFFFF"/>
        </w:rPr>
        <w:t>Butzer</w:t>
      </w:r>
      <w:proofErr w:type="spellEnd"/>
      <w:r w:rsidRPr="007B40E6">
        <w:rPr>
          <w:color w:val="000000"/>
          <w:sz w:val="20"/>
          <w:szCs w:val="27"/>
          <w:shd w:val="clear" w:color="auto" w:fill="FFFFFF"/>
        </w:rPr>
        <w:t>, C.M.</w:t>
      </w:r>
      <w:r w:rsidRPr="007B40E6">
        <w:rPr>
          <w:rStyle w:val="apple-converted-space"/>
          <w:color w:val="000000"/>
          <w:sz w:val="20"/>
          <w:szCs w:val="27"/>
          <w:shd w:val="clear" w:color="auto" w:fill="FFFFFF"/>
        </w:rPr>
        <w:t> </w:t>
      </w:r>
      <w:r w:rsidRPr="007B40E6">
        <w:rPr>
          <w:i/>
          <w:iCs/>
          <w:color w:val="000000"/>
          <w:sz w:val="20"/>
          <w:szCs w:val="27"/>
          <w:shd w:val="clear" w:color="auto" w:fill="FFFFFF"/>
        </w:rPr>
        <w:t>Gettysburg: The Graphic Novel</w:t>
      </w:r>
      <w:r w:rsidRPr="007B40E6">
        <w:rPr>
          <w:color w:val="000000"/>
          <w:sz w:val="20"/>
          <w:szCs w:val="27"/>
          <w:shd w:val="clear" w:color="auto" w:fill="FFFFFF"/>
        </w:rPr>
        <w:t xml:space="preserve">. </w:t>
      </w:r>
      <w:proofErr w:type="gramStart"/>
      <w:r w:rsidRPr="007B40E6">
        <w:rPr>
          <w:color w:val="000000"/>
          <w:sz w:val="20"/>
          <w:szCs w:val="27"/>
          <w:shd w:val="clear" w:color="auto" w:fill="FFFFFF"/>
        </w:rPr>
        <w:t>Harper Collins, 2008.</w:t>
      </w:r>
      <w:proofErr w:type="gramEnd"/>
    </w:p>
    <w:p w:rsidR="007B40E6" w:rsidRDefault="007B40E6"/>
    <w:p w:rsidR="00D959F7" w:rsidRDefault="007B40E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4215765</wp:posOffset>
            </wp:positionV>
            <wp:extent cx="3246755" cy="4104640"/>
            <wp:effectExtent l="57150" t="38100" r="29845" b="10160"/>
            <wp:wrapNone/>
            <wp:docPr id="3" name="Picture 3" descr="Scan_Pic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an_Pic0019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contrast="30000"/>
                    </a:blip>
                    <a:srcRect l="15035" t="14389" r="7132" b="1351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24675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4149887</wp:posOffset>
            </wp:positionV>
            <wp:extent cx="3272155" cy="4161790"/>
            <wp:effectExtent l="95250" t="57150" r="80645" b="48260"/>
            <wp:wrapNone/>
            <wp:docPr id="4" name="Picture 4" descr="Scan_Pic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an_Pic0020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8660" t="10980" r="11767" b="15499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327215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2966040</wp:posOffset>
            </wp:positionH>
            <wp:positionV relativeFrom="paragraph">
              <wp:posOffset>-261827</wp:posOffset>
            </wp:positionV>
            <wp:extent cx="3283969" cy="4519280"/>
            <wp:effectExtent l="95250" t="57150" r="68831" b="52720"/>
            <wp:wrapNone/>
            <wp:docPr id="2" name="Picture 2" descr="Scan_Pic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an_Pic0016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11661" t="12051" r="11501" b="14389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3283969" cy="451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-266700</wp:posOffset>
            </wp:positionV>
            <wp:extent cx="3181350" cy="4459605"/>
            <wp:effectExtent l="57150" t="38100" r="38100" b="17145"/>
            <wp:wrapNone/>
            <wp:docPr id="1" name="Picture 1" descr="Scan_Pic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an_Pic0015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10249" t="14411" r="11777" b="13300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18135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59F7" w:rsidSect="007B40E6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B40E6"/>
    <w:rsid w:val="00185A59"/>
    <w:rsid w:val="00330B26"/>
    <w:rsid w:val="007B40E6"/>
    <w:rsid w:val="008D2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B2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0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B4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62</Characters>
  <Application>Microsoft Office Word</Application>
  <DocSecurity>0</DocSecurity>
  <Lines>1</Lines>
  <Paragraphs>1</Paragraphs>
  <ScaleCrop>false</ScaleCrop>
  <Company>Wake County Schools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nmosley</dc:creator>
  <cp:keywords/>
  <dc:description/>
  <cp:lastModifiedBy>nmosley</cp:lastModifiedBy>
  <cp:revision>1</cp:revision>
  <cp:lastPrinted>2013-01-31T17:31:00Z</cp:lastPrinted>
  <dcterms:created xsi:type="dcterms:W3CDTF">2013-01-31T17:23:00Z</dcterms:created>
  <dcterms:modified xsi:type="dcterms:W3CDTF">2013-01-31T17:31:00Z</dcterms:modified>
</cp:coreProperties>
</file>